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C6C37" w14:textId="77777777" w:rsidR="001217B9" w:rsidRPr="00EB4370" w:rsidRDefault="001217B9" w:rsidP="001217B9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b/>
          <w:bCs/>
          <w:sz w:val="22"/>
          <w14:ligatures w14:val="standardContextual"/>
        </w:rPr>
      </w:pPr>
      <w:r w:rsidRPr="00EB4370">
        <w:rPr>
          <w:rFonts w:ascii="Arial" w:eastAsia="Yu Gothic UI" w:hAnsi="Arial" w:cs="Arial"/>
          <w:b/>
          <w:bCs/>
          <w:sz w:val="22"/>
          <w14:ligatures w14:val="standardContextual"/>
        </w:rPr>
        <w:t>Allegato 7</w:t>
      </w:r>
    </w:p>
    <w:p w14:paraId="7CF03997" w14:textId="77777777" w:rsidR="001217B9" w:rsidRPr="00EB4370" w:rsidRDefault="001217B9" w:rsidP="001217B9">
      <w:pPr>
        <w:spacing w:after="160" w:line="276" w:lineRule="auto"/>
        <w:jc w:val="left"/>
        <w:rPr>
          <w:rFonts w:ascii="Arial" w:hAnsi="Arial" w:cs="Arial"/>
          <w:sz w:val="16"/>
          <w:szCs w:val="20"/>
        </w:rPr>
      </w:pPr>
    </w:p>
    <w:p w14:paraId="26DE5E3A" w14:textId="77777777" w:rsidR="001217B9" w:rsidRPr="00EB4370" w:rsidRDefault="001217B9" w:rsidP="001217B9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b/>
          <w:bCs/>
          <w:sz w:val="22"/>
          <w14:ligatures w14:val="standardContextual"/>
        </w:rPr>
      </w:pPr>
      <w:r w:rsidRPr="00EB4370">
        <w:rPr>
          <w:rFonts w:ascii="Arial" w:eastAsia="Yu Gothic UI" w:hAnsi="Arial" w:cs="Arial"/>
          <w:b/>
          <w:bCs/>
          <w:sz w:val="22"/>
          <w14:ligatures w14:val="standardContextual"/>
        </w:rPr>
        <w:t>Relazione per la dimostrazione del raggiungimento dei requisiti necessari all’assegnazione dei punteggi</w:t>
      </w:r>
    </w:p>
    <w:p w14:paraId="3BD1A106" w14:textId="77777777" w:rsidR="001217B9" w:rsidRPr="00EB4370" w:rsidRDefault="001217B9" w:rsidP="001217B9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sz w:val="16"/>
          <w:szCs w:val="16"/>
          <w14:ligatures w14:val="standardContextual"/>
        </w:rPr>
      </w:pPr>
    </w:p>
    <w:p w14:paraId="741B47BB" w14:textId="77777777" w:rsidR="001217B9" w:rsidRPr="00EB4370" w:rsidRDefault="001217B9" w:rsidP="001217B9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sz w:val="16"/>
          <w:szCs w:val="16"/>
          <w14:ligatures w14:val="standardContextual"/>
        </w:rPr>
      </w:pPr>
      <w:r w:rsidRPr="00EB4370">
        <w:rPr>
          <w:rFonts w:ascii="Arial" w:eastAsia="Yu Gothic UI" w:hAnsi="Arial" w:cs="Arial"/>
          <w:sz w:val="16"/>
          <w:szCs w:val="16"/>
          <w14:ligatures w14:val="standardContextual"/>
        </w:rPr>
        <w:t>Il sottoscritto, …………………………………. in qualità di richiedente per l’assegnazione del finanziamento di cui all’Intervento SRD09 del GAL Presolana e Laghi Bergamaschi, con riferimento ai criteri di selezione di cui al par. 10 del bando, di seguito descrive, allegando se necessario la documentazione giustificativa e dimostrativa, i requisiti qualitativi del progetto che ritiene possano determinare l’assegnazione dei relativi punteggi di priorità:</w:t>
      </w:r>
    </w:p>
    <w:p w14:paraId="559BC7FE" w14:textId="77777777" w:rsidR="001217B9" w:rsidRPr="00EB4370" w:rsidRDefault="001217B9" w:rsidP="001217B9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sz w:val="16"/>
          <w:szCs w:val="16"/>
          <w14:ligatures w14:val="standardContextual"/>
        </w:rPr>
      </w:pPr>
    </w:p>
    <w:p w14:paraId="54544D3D" w14:textId="77777777" w:rsidR="001217B9" w:rsidRPr="00EB4370" w:rsidRDefault="001217B9" w:rsidP="001217B9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sz w:val="16"/>
          <w:szCs w:val="16"/>
          <w14:ligatures w14:val="standardContextual"/>
        </w:rPr>
      </w:pPr>
    </w:p>
    <w:p w14:paraId="41240190" w14:textId="77777777" w:rsidR="001217B9" w:rsidRPr="00EB4370" w:rsidRDefault="001217B9" w:rsidP="001217B9">
      <w:pPr>
        <w:spacing w:after="120" w:line="276" w:lineRule="auto"/>
        <w:rPr>
          <w:rFonts w:ascii="Arial" w:eastAsia="Yu Gothic UI" w:hAnsi="Arial" w:cs="Arial"/>
          <w:b/>
          <w:bCs/>
          <w:sz w:val="22"/>
          <w14:ligatures w14:val="standardContextual"/>
        </w:rPr>
      </w:pPr>
      <w:r w:rsidRPr="00EB4370">
        <w:rPr>
          <w:rFonts w:ascii="Arial" w:eastAsia="Times New Roman" w:hAnsi="Arial" w:cs="Arial"/>
          <w:sz w:val="18"/>
          <w:szCs w:val="18"/>
          <w:lang w:eastAsia="zh-CN"/>
        </w:rPr>
        <w:t>Elementi giustificativi dei punteggi relativi alle attività oggetto di richiesta di aiuto</w:t>
      </w:r>
    </w:p>
    <w:p w14:paraId="1D5CDA70" w14:textId="77777777" w:rsidR="001217B9" w:rsidRPr="00EB4370" w:rsidRDefault="001217B9" w:rsidP="001217B9">
      <w:pPr>
        <w:spacing w:line="276" w:lineRule="auto"/>
        <w:rPr>
          <w:rFonts w:ascii="Arial" w:eastAsia="Yu Gothic" w:hAnsi="Arial" w:cs="Arial"/>
          <w:b/>
          <w:bCs/>
          <w:sz w:val="14"/>
          <w:szCs w:val="14"/>
          <w:lang w:eastAsia="it-IT"/>
        </w:rPr>
      </w:pPr>
    </w:p>
    <w:p w14:paraId="0E34CE76" w14:textId="77777777" w:rsidR="001217B9" w:rsidRPr="00EB4370" w:rsidRDefault="001217B9" w:rsidP="001217B9">
      <w:pPr>
        <w:spacing w:after="120" w:line="276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tbl>
      <w:tblPr>
        <w:tblW w:w="8061" w:type="dxa"/>
        <w:tblInd w:w="11" w:type="dxa"/>
        <w:tblCellMar>
          <w:top w:w="47" w:type="dxa"/>
          <w:left w:w="70" w:type="dxa"/>
          <w:right w:w="34" w:type="dxa"/>
        </w:tblCellMar>
        <w:tblLook w:val="04A0" w:firstRow="1" w:lastRow="0" w:firstColumn="1" w:lastColumn="0" w:noHBand="0" w:noVBand="1"/>
      </w:tblPr>
      <w:tblGrid>
        <w:gridCol w:w="851"/>
        <w:gridCol w:w="7210"/>
      </w:tblGrid>
      <w:tr w:rsidR="001217B9" w:rsidRPr="00EB4370" w14:paraId="575E79D0" w14:textId="77777777" w:rsidTr="001E31AC">
        <w:trPr>
          <w:trHeight w:val="28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008E40"/>
          </w:tcPr>
          <w:p w14:paraId="1AE13B31" w14:textId="77777777" w:rsidR="001217B9" w:rsidRPr="00EB4370" w:rsidRDefault="001217B9" w:rsidP="001E31AC">
            <w:pPr>
              <w:spacing w:after="120" w:line="276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008E40"/>
          </w:tcPr>
          <w:p w14:paraId="4DA894BA" w14:textId="77777777" w:rsidR="001217B9" w:rsidRPr="00EB4370" w:rsidRDefault="001217B9" w:rsidP="001E31AC">
            <w:pPr>
              <w:spacing w:after="120" w:line="276" w:lineRule="auto"/>
              <w:ind w:left="1988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b/>
                <w:color w:val="FFFFFF"/>
                <w:sz w:val="18"/>
                <w:szCs w:val="18"/>
                <w:lang w:eastAsia="zh-CN"/>
              </w:rPr>
              <w:t>CRITERI DI SELEZIONE</w:t>
            </w:r>
            <w:r w:rsidRPr="00EB4370">
              <w:rPr>
                <w:rFonts w:ascii="Arial" w:hAnsi="Arial" w:cs="Arial"/>
                <w:color w:val="FFFFFF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1217B9" w:rsidRPr="00EB4370" w14:paraId="22BEAE91" w14:textId="77777777" w:rsidTr="001E31AC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5E73FD06" w14:textId="77777777" w:rsidR="001217B9" w:rsidRPr="00EB4370" w:rsidRDefault="001217B9" w:rsidP="001E31AC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b/>
                <w:sz w:val="18"/>
                <w:szCs w:val="18"/>
              </w:rPr>
              <w:t>Caratteristiche del progetto</w:t>
            </w:r>
          </w:p>
        </w:tc>
      </w:tr>
      <w:tr w:rsidR="001217B9" w:rsidRPr="00EB4370" w14:paraId="77209FB3" w14:textId="77777777" w:rsidTr="001E31AC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083BACEC" w14:textId="77777777" w:rsidR="001217B9" w:rsidRPr="00EB4370" w:rsidRDefault="001217B9" w:rsidP="001E31AC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1 e 2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74658EB5" w14:textId="77777777" w:rsidR="001217B9" w:rsidRPr="00EB4370" w:rsidRDefault="001217B9" w:rsidP="001E31AC">
            <w:p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Tipo di intervento</w:t>
            </w:r>
          </w:p>
        </w:tc>
      </w:tr>
      <w:tr w:rsidR="001217B9" w:rsidRPr="00EB4370" w14:paraId="1FB4B48D" w14:textId="77777777" w:rsidTr="001E31AC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99B903C" w14:textId="77777777" w:rsidR="001217B9" w:rsidRPr="00EB4370" w:rsidRDefault="001217B9" w:rsidP="001E31AC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F93187" w14:textId="77777777" w:rsidR="001217B9" w:rsidRPr="00EB4370" w:rsidRDefault="001217B9" w:rsidP="001E31AC">
            <w:p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Descrivere l’intervento, facendo riferimento anche agli elaborati grafici da consultare e alla documentazione dimostrativa allegata, definendo se comporti:</w:t>
            </w:r>
          </w:p>
          <w:p w14:paraId="35EDD8D1" w14:textId="77777777" w:rsidR="001217B9" w:rsidRPr="00EB4370" w:rsidRDefault="001217B9" w:rsidP="001217B9">
            <w:pPr>
              <w:pStyle w:val="Paragrafoelenco"/>
              <w:numPr>
                <w:ilvl w:val="0"/>
                <w:numId w:val="1"/>
              </w:num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l’attivazione di un nuovo servizio, precedentemente non esistente, descrivendone la natura, la struttura organizzativa, la tipologia, i soggetti a cui è rivolto, le attività svolte/fornite, i soggetti erogatori;</w:t>
            </w:r>
          </w:p>
          <w:p w14:paraId="00A39C6D" w14:textId="77777777" w:rsidR="001217B9" w:rsidRPr="00EB4370" w:rsidRDefault="001217B9" w:rsidP="001217B9">
            <w:pPr>
              <w:pStyle w:val="Paragrafoelenco"/>
              <w:numPr>
                <w:ilvl w:val="0"/>
                <w:numId w:val="1"/>
              </w:num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 xml:space="preserve">il miglioramento di un servizio esistente, evidenziandone le caratteristiche </w:t>
            </w:r>
            <w:proofErr w:type="spellStart"/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pre</w:t>
            </w:r>
            <w:proofErr w:type="spellEnd"/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 xml:space="preserve"> e </w:t>
            </w:r>
            <w:proofErr w:type="gramStart"/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post intervento</w:t>
            </w:r>
            <w:proofErr w:type="gramEnd"/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, e in particolare la natura, la struttura organizzativa, la tipologia, i soggetti a cui è rivolto, le attività svolte/fornite, i soggetti erogatori;</w:t>
            </w:r>
          </w:p>
        </w:tc>
      </w:tr>
      <w:tr w:rsidR="001217B9" w:rsidRPr="00EB4370" w14:paraId="2F77A7BD" w14:textId="77777777" w:rsidTr="001E31AC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727F4C7A" w14:textId="77777777" w:rsidR="001217B9" w:rsidRPr="00EB4370" w:rsidRDefault="001217B9" w:rsidP="001E31AC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18A5E610" w14:textId="77777777" w:rsidR="001217B9" w:rsidRPr="00EB4370" w:rsidRDefault="001217B9" w:rsidP="001E31AC">
            <w:p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Connessione con altre attività</w:t>
            </w:r>
          </w:p>
        </w:tc>
      </w:tr>
      <w:tr w:rsidR="001217B9" w:rsidRPr="00EB4370" w14:paraId="2BFD3143" w14:textId="77777777" w:rsidTr="001E31AC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C6AD2C8" w14:textId="77777777" w:rsidR="001217B9" w:rsidRPr="00EB4370" w:rsidRDefault="001217B9" w:rsidP="001E31AC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9250352" w14:textId="77777777" w:rsidR="001217B9" w:rsidRPr="00EB4370" w:rsidRDefault="001217B9" w:rsidP="001E31AC">
            <w:p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Descrivere, allegando la relativa documentazione dimostrativa, gli accordi territoriali/funzionali attivati con soggetti gestori di altri servizi integrati a quello oggetto di richiesta di aiuto, evidenziandone gli elementi di integrazione, le eventuali azioni di coordinamento e le ricadute sinergiche</w:t>
            </w:r>
          </w:p>
        </w:tc>
      </w:tr>
      <w:tr w:rsidR="001217B9" w:rsidRPr="00EB4370" w14:paraId="5EADBDF3" w14:textId="77777777" w:rsidTr="001E31AC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2B57B454" w14:textId="77777777" w:rsidR="001217B9" w:rsidRPr="00EB4370" w:rsidRDefault="001217B9" w:rsidP="001E31AC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b/>
                <w:sz w:val="18"/>
                <w:szCs w:val="18"/>
              </w:rPr>
              <w:t>Caratteristiche del soggetto richiedente</w:t>
            </w:r>
          </w:p>
        </w:tc>
      </w:tr>
      <w:tr w:rsidR="001217B9" w:rsidRPr="00EB4370" w14:paraId="6E58CCBF" w14:textId="77777777" w:rsidTr="001E31AC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4A5CFF66" w14:textId="77777777" w:rsidR="001217B9" w:rsidRPr="00EB4370" w:rsidRDefault="001217B9" w:rsidP="001E31AC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6CBECA03" w14:textId="77777777" w:rsidR="001217B9" w:rsidRPr="00EB4370" w:rsidRDefault="001217B9" w:rsidP="001E31AC">
            <w:p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Caratteristiche del soggetto richiedente</w:t>
            </w:r>
          </w:p>
        </w:tc>
      </w:tr>
      <w:tr w:rsidR="001217B9" w:rsidRPr="00EB4370" w14:paraId="2BAA90B6" w14:textId="77777777" w:rsidTr="001E31AC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B3BEBC" w14:textId="77777777" w:rsidR="001217B9" w:rsidRPr="00EB4370" w:rsidRDefault="001217B9" w:rsidP="001E31AC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A91C2D" w14:textId="77777777" w:rsidR="001217B9" w:rsidRPr="00EB4370" w:rsidRDefault="001217B9" w:rsidP="001E31AC">
            <w:p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Descrivere la natura giuridica del soggetto richiedente, anche con riferimento agli eventuali mandati ricevuti in caso di associazione o partenariato</w:t>
            </w:r>
          </w:p>
        </w:tc>
      </w:tr>
      <w:tr w:rsidR="001217B9" w:rsidRPr="00EB4370" w14:paraId="1299DBAE" w14:textId="77777777" w:rsidTr="001E31AC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497E6FF5" w14:textId="77777777" w:rsidR="001217B9" w:rsidRPr="00EB4370" w:rsidRDefault="001217B9" w:rsidP="001E31AC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b/>
                <w:sz w:val="18"/>
                <w:szCs w:val="18"/>
              </w:rPr>
              <w:t>Localizzazione geografica dell’intervento</w:t>
            </w:r>
          </w:p>
        </w:tc>
      </w:tr>
      <w:tr w:rsidR="001217B9" w:rsidRPr="00EB4370" w14:paraId="70B948B7" w14:textId="77777777" w:rsidTr="001E31AC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338D553D" w14:textId="77777777" w:rsidR="001217B9" w:rsidRPr="00EB4370" w:rsidRDefault="001217B9" w:rsidP="001E31AC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500BD362" w14:textId="77777777" w:rsidR="001217B9" w:rsidRPr="00EB4370" w:rsidRDefault="001217B9" w:rsidP="001E31AC">
            <w:p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Comuni interessati dalla realizzazione delle opere</w:t>
            </w:r>
          </w:p>
        </w:tc>
      </w:tr>
      <w:tr w:rsidR="001217B9" w:rsidRPr="00EB4370" w14:paraId="1D61B73F" w14:textId="77777777" w:rsidTr="001E31AC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F2786D3" w14:textId="77777777" w:rsidR="001217B9" w:rsidRPr="00EB4370" w:rsidRDefault="001217B9" w:rsidP="001E31AC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A6C0751" w14:textId="77777777" w:rsidR="001217B9" w:rsidRPr="00EB4370" w:rsidRDefault="001217B9" w:rsidP="001E31AC">
            <w:p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Riportare elenco dei comuni interessati dall’intervento, facendo anche riferimento alla cartografia di progetto che colloca le opere oggett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>o</w:t>
            </w: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 xml:space="preserve"> di richiesta di contributo</w:t>
            </w:r>
          </w:p>
        </w:tc>
      </w:tr>
      <w:tr w:rsidR="001217B9" w:rsidRPr="00EB4370" w14:paraId="7E39D773" w14:textId="77777777" w:rsidTr="001E31AC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48BFB970" w14:textId="77777777" w:rsidR="001217B9" w:rsidRPr="00EB4370" w:rsidRDefault="001217B9" w:rsidP="001E31AC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b/>
                <w:sz w:val="18"/>
                <w:szCs w:val="18"/>
              </w:rPr>
              <w:lastRenderedPageBreak/>
              <w:t>Ampiezza del territorio</w:t>
            </w:r>
          </w:p>
        </w:tc>
      </w:tr>
      <w:tr w:rsidR="001217B9" w:rsidRPr="00EB4370" w14:paraId="72AB78E7" w14:textId="77777777" w:rsidTr="001E31AC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0C0B47D9" w14:textId="77777777" w:rsidR="001217B9" w:rsidRPr="00EB4370" w:rsidRDefault="001217B9" w:rsidP="001E31AC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6 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27D0070E" w14:textId="77777777" w:rsidR="001217B9" w:rsidRPr="00EB4370" w:rsidRDefault="001217B9" w:rsidP="001E31AC">
            <w:p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Ampiezza del territorio destinatario del servizio</w:t>
            </w:r>
          </w:p>
        </w:tc>
      </w:tr>
      <w:tr w:rsidR="001217B9" w:rsidRPr="00EB4370" w14:paraId="1748BB84" w14:textId="77777777" w:rsidTr="001E31AC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74A276F" w14:textId="77777777" w:rsidR="001217B9" w:rsidRPr="00EB4370" w:rsidRDefault="001217B9" w:rsidP="001E31AC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2D7AE5C" w14:textId="77777777" w:rsidR="001217B9" w:rsidRPr="00EB4370" w:rsidRDefault="001217B9" w:rsidP="001E31AC">
            <w:p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Descrivere e documentare la rilevanza territoriale dell’infrastruttura</w:t>
            </w:r>
          </w:p>
        </w:tc>
      </w:tr>
      <w:tr w:rsidR="001217B9" w:rsidRPr="00EB4370" w14:paraId="4B3862E3" w14:textId="77777777" w:rsidTr="001E31AC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5C4E845A" w14:textId="77777777" w:rsidR="001217B9" w:rsidRPr="00EB4370" w:rsidRDefault="001217B9" w:rsidP="001E31AC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b/>
                <w:sz w:val="18"/>
                <w:szCs w:val="18"/>
              </w:rPr>
              <w:t>Qualità e coerenza progettuale</w:t>
            </w:r>
          </w:p>
        </w:tc>
      </w:tr>
      <w:tr w:rsidR="001217B9" w:rsidRPr="00EB4370" w14:paraId="534E8A2D" w14:textId="77777777" w:rsidTr="001E31AC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4D367169" w14:textId="77777777" w:rsidR="001217B9" w:rsidRPr="00EB4370" w:rsidRDefault="001217B9" w:rsidP="001E31AC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7 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3CA9A5E8" w14:textId="77777777" w:rsidR="001217B9" w:rsidRPr="00EB4370" w:rsidRDefault="001217B9" w:rsidP="001E31AC">
            <w:p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Coerenza con gli “EFFETTI ATTESI DELLA STRATEGIA DI SVILUPPO LOCALE</w:t>
            </w:r>
          </w:p>
        </w:tc>
      </w:tr>
      <w:tr w:rsidR="001217B9" w:rsidRPr="00EB4370" w14:paraId="01556249" w14:textId="77777777" w:rsidTr="001E31AC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717B279" w14:textId="77777777" w:rsidR="001217B9" w:rsidRPr="00EB4370" w:rsidRDefault="001217B9" w:rsidP="001E31AC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326826E" w14:textId="77777777" w:rsidR="001217B9" w:rsidRPr="00EB4370" w:rsidRDefault="001217B9" w:rsidP="001E31AC">
            <w:p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B4370">
              <w:rPr>
                <w:rFonts w:ascii="Arial" w:hAnsi="Arial" w:cs="Arial"/>
                <w:sz w:val="18"/>
                <w:szCs w:val="18"/>
                <w:lang w:eastAsia="zh-CN"/>
              </w:rPr>
              <w:t>Descrivere e documentare, anche allegando documenti a sostegno delle tesi proposte, per sostenere la coerenza del progetto con ognuno dei seguenti effetti attesi della strategia che si ritengono coerenti:</w:t>
            </w:r>
          </w:p>
          <w:p w14:paraId="676691D2" w14:textId="77777777" w:rsidR="001217B9" w:rsidRPr="00EB4370" w:rsidRDefault="001217B9" w:rsidP="001E31AC">
            <w:pPr>
              <w:pStyle w:val="Default"/>
              <w:spacing w:line="276" w:lineRule="auto"/>
              <w:jc w:val="both"/>
              <w:rPr>
                <w:rFonts w:ascii="Arial" w:eastAsia="Yu Gothic UI" w:hAnsi="Arial" w:cs="Arial"/>
                <w:sz w:val="16"/>
                <w:szCs w:val="16"/>
              </w:rPr>
            </w:pPr>
            <w:r w:rsidRPr="00EB4370">
              <w:rPr>
                <w:rFonts w:ascii="Arial" w:eastAsia="Yu Gothic UI" w:hAnsi="Arial" w:cs="Arial"/>
                <w:sz w:val="16"/>
                <w:szCs w:val="16"/>
              </w:rPr>
              <w:t>1.1 Accrescere la capacità delle reti locali di imprese di attrarre e accogliere visitatori promuovendo la conoscenza e la competitività del sistema;</w:t>
            </w:r>
          </w:p>
          <w:p w14:paraId="64F519A7" w14:textId="77777777" w:rsidR="001217B9" w:rsidRPr="00EB4370" w:rsidRDefault="001217B9" w:rsidP="001E31AC">
            <w:pPr>
              <w:pStyle w:val="Default"/>
              <w:spacing w:line="276" w:lineRule="auto"/>
              <w:jc w:val="both"/>
              <w:rPr>
                <w:rFonts w:ascii="Arial" w:eastAsia="Yu Gothic UI" w:hAnsi="Arial" w:cs="Arial"/>
                <w:sz w:val="16"/>
                <w:szCs w:val="16"/>
              </w:rPr>
            </w:pPr>
            <w:r w:rsidRPr="00EB4370">
              <w:rPr>
                <w:rFonts w:ascii="Arial" w:eastAsia="Yu Gothic UI" w:hAnsi="Arial" w:cs="Arial"/>
                <w:sz w:val="16"/>
                <w:szCs w:val="16"/>
              </w:rPr>
              <w:t>1.2 Promuovere un’offerta turistica integrata e diffusa, di qualità e sostenibile basata su formule di fruizione estensiva e mobilità dolce;</w:t>
            </w:r>
          </w:p>
          <w:p w14:paraId="29E5F8E1" w14:textId="77777777" w:rsidR="001217B9" w:rsidRPr="00EB4370" w:rsidRDefault="001217B9" w:rsidP="001E31AC">
            <w:pPr>
              <w:pStyle w:val="Default"/>
              <w:spacing w:line="276" w:lineRule="auto"/>
              <w:jc w:val="both"/>
              <w:rPr>
                <w:rFonts w:ascii="Arial" w:eastAsia="Yu Gothic UI" w:hAnsi="Arial" w:cs="Arial"/>
                <w:sz w:val="16"/>
                <w:szCs w:val="16"/>
              </w:rPr>
            </w:pPr>
            <w:r w:rsidRPr="00EB4370">
              <w:rPr>
                <w:rFonts w:ascii="Arial" w:eastAsia="Yu Gothic UI" w:hAnsi="Arial" w:cs="Arial"/>
                <w:sz w:val="16"/>
                <w:szCs w:val="16"/>
              </w:rPr>
              <w:t>1.3 Aumentare l’attrattività dell’area mettendone in risalto le caratteristiche attraverso un’adeguata dotazione di infrastrutture (comprese anche quelle con finalità ricreative, culturali e turistiche);</w:t>
            </w:r>
          </w:p>
          <w:p w14:paraId="7689A813" w14:textId="77777777" w:rsidR="001217B9" w:rsidRPr="00EB4370" w:rsidRDefault="001217B9" w:rsidP="001E31AC">
            <w:pPr>
              <w:pStyle w:val="Default"/>
              <w:spacing w:line="276" w:lineRule="auto"/>
              <w:jc w:val="both"/>
              <w:rPr>
                <w:rFonts w:ascii="Arial" w:eastAsia="Yu Gothic UI" w:hAnsi="Arial" w:cs="Arial"/>
                <w:sz w:val="16"/>
                <w:szCs w:val="16"/>
              </w:rPr>
            </w:pPr>
            <w:r w:rsidRPr="00EB4370">
              <w:rPr>
                <w:rFonts w:ascii="Arial" w:eastAsia="Yu Gothic UI" w:hAnsi="Arial" w:cs="Arial"/>
                <w:sz w:val="16"/>
                <w:szCs w:val="16"/>
              </w:rPr>
              <w:t>1.4 Migliorare le infrastrutture informatiche dell’area non solo in termini fisici, ma anche in termini “immateriali” quali piattaforme informatiche funzionali alle comunità e alle attività in ambito rurale</w:t>
            </w:r>
          </w:p>
          <w:p w14:paraId="1A01E707" w14:textId="77777777" w:rsidR="001217B9" w:rsidRPr="00EB4370" w:rsidRDefault="001217B9" w:rsidP="001E31AC">
            <w:pPr>
              <w:pStyle w:val="Default"/>
              <w:spacing w:line="276" w:lineRule="auto"/>
              <w:jc w:val="both"/>
              <w:rPr>
                <w:rFonts w:ascii="Arial" w:eastAsia="Yu Gothic UI" w:hAnsi="Arial" w:cs="Arial"/>
                <w:sz w:val="16"/>
                <w:szCs w:val="16"/>
              </w:rPr>
            </w:pPr>
            <w:r w:rsidRPr="00EB4370">
              <w:rPr>
                <w:rFonts w:ascii="Arial" w:eastAsia="Yu Gothic UI" w:hAnsi="Arial" w:cs="Arial"/>
                <w:sz w:val="16"/>
                <w:szCs w:val="16"/>
              </w:rPr>
              <w:t xml:space="preserve">1.5 Valorizzare il patrimonio insediativo ed antropico rurale attraverso investimenti negli alpeggi e interventi di recupero e di complessi </w:t>
            </w:r>
            <w:proofErr w:type="gramStart"/>
            <w:r w:rsidRPr="00EB4370">
              <w:rPr>
                <w:rFonts w:ascii="Arial" w:eastAsia="Yu Gothic UI" w:hAnsi="Arial" w:cs="Arial"/>
                <w:sz w:val="16"/>
                <w:szCs w:val="16"/>
              </w:rPr>
              <w:t>ed</w:t>
            </w:r>
            <w:proofErr w:type="gramEnd"/>
            <w:r w:rsidRPr="00EB4370">
              <w:rPr>
                <w:rFonts w:ascii="Arial" w:eastAsia="Yu Gothic UI" w:hAnsi="Arial" w:cs="Arial"/>
                <w:sz w:val="16"/>
                <w:szCs w:val="16"/>
              </w:rPr>
              <w:t xml:space="preserve"> edifici funzionali allo sviluppo sostenibile del territorio;</w:t>
            </w:r>
          </w:p>
          <w:p w14:paraId="5608B06A" w14:textId="77777777" w:rsidR="001217B9" w:rsidRPr="00EB4370" w:rsidRDefault="001217B9" w:rsidP="001E31AC">
            <w:pPr>
              <w:pStyle w:val="Default"/>
              <w:spacing w:line="276" w:lineRule="auto"/>
              <w:jc w:val="both"/>
              <w:rPr>
                <w:rFonts w:ascii="Arial" w:eastAsia="Yu Gothic UI" w:hAnsi="Arial" w:cs="Arial"/>
                <w:sz w:val="16"/>
                <w:szCs w:val="16"/>
              </w:rPr>
            </w:pPr>
            <w:r w:rsidRPr="00EB4370">
              <w:rPr>
                <w:rFonts w:ascii="Arial" w:eastAsia="Yu Gothic UI" w:hAnsi="Arial" w:cs="Arial"/>
                <w:sz w:val="16"/>
                <w:szCs w:val="16"/>
              </w:rPr>
              <w:t>1.6 Promuovere progetti integrati innovativi tra i vari attori locali per creare e/o organizzare funzioni turistiche delle zone rurali (itinerari/vie ciclopedonali; riqualificazione degli spazi, tutela del paesaggio, nuovi sistemi di mobilità, ecc.) e rafforzarne l’accessibilità (strutture e servizi per persone con bisogni speciali ecc.);</w:t>
            </w:r>
          </w:p>
          <w:p w14:paraId="2664A72E" w14:textId="77777777" w:rsidR="001217B9" w:rsidRPr="00EB4370" w:rsidRDefault="001217B9" w:rsidP="001E31AC">
            <w:pPr>
              <w:pStyle w:val="Default"/>
              <w:spacing w:line="276" w:lineRule="auto"/>
              <w:jc w:val="both"/>
              <w:rPr>
                <w:rFonts w:ascii="Arial" w:eastAsia="Yu Gothic UI" w:hAnsi="Arial" w:cs="Arial"/>
                <w:sz w:val="16"/>
                <w:szCs w:val="16"/>
              </w:rPr>
            </w:pPr>
            <w:r w:rsidRPr="00EB4370">
              <w:rPr>
                <w:rFonts w:ascii="Arial" w:eastAsia="Yu Gothic UI" w:hAnsi="Arial" w:cs="Arial"/>
                <w:sz w:val="16"/>
                <w:szCs w:val="16"/>
              </w:rPr>
              <w:t>1.7 Rivitalizzare le economie rurali, rafforzando e diversificando l’economia rurale</w:t>
            </w:r>
          </w:p>
          <w:p w14:paraId="7E6E4CED" w14:textId="77777777" w:rsidR="001217B9" w:rsidRPr="00EB4370" w:rsidRDefault="001217B9" w:rsidP="001E31AC">
            <w:pPr>
              <w:pStyle w:val="Default"/>
              <w:spacing w:line="276" w:lineRule="auto"/>
              <w:jc w:val="both"/>
              <w:rPr>
                <w:rFonts w:ascii="Arial" w:eastAsia="Yu Gothic UI" w:hAnsi="Arial" w:cs="Arial"/>
                <w:sz w:val="16"/>
                <w:szCs w:val="16"/>
              </w:rPr>
            </w:pPr>
            <w:r w:rsidRPr="00EB4370">
              <w:rPr>
                <w:rFonts w:ascii="Arial" w:eastAsia="Yu Gothic UI" w:hAnsi="Arial" w:cs="Arial"/>
                <w:sz w:val="16"/>
                <w:szCs w:val="16"/>
              </w:rPr>
              <w:t>2.1 Promuovere un’agricoltura sostenibile, favorendo l'evoluzione degli allevamenti verso un modello più sostenibile ed etico e incentivando pratiche agricole che favoriscono la conservazione del suolo, la gestione sostenibile dell'acqua e la promozione della biodiversità</w:t>
            </w:r>
          </w:p>
          <w:p w14:paraId="688A094B" w14:textId="77777777" w:rsidR="001217B9" w:rsidRPr="00EB4370" w:rsidRDefault="001217B9" w:rsidP="001E31AC">
            <w:pPr>
              <w:pStyle w:val="Default"/>
              <w:spacing w:line="276" w:lineRule="auto"/>
              <w:jc w:val="both"/>
              <w:rPr>
                <w:rFonts w:ascii="Arial" w:eastAsia="Yu Gothic UI" w:hAnsi="Arial" w:cs="Arial"/>
                <w:sz w:val="16"/>
                <w:szCs w:val="16"/>
              </w:rPr>
            </w:pPr>
            <w:r w:rsidRPr="00EB4370">
              <w:rPr>
                <w:rFonts w:ascii="Arial" w:eastAsia="Yu Gothic UI" w:hAnsi="Arial" w:cs="Arial"/>
                <w:sz w:val="16"/>
                <w:szCs w:val="16"/>
              </w:rPr>
              <w:t>2.2 Preservare gli habitat e i paesaggi rurali, storici e tradizionali, salvaguardandone gli elementi tipici e garantendo la presenza di aree forestali di elevato valore naturalistico;</w:t>
            </w:r>
          </w:p>
          <w:p w14:paraId="1293835A" w14:textId="77777777" w:rsidR="001217B9" w:rsidRPr="00EB4370" w:rsidRDefault="001217B9" w:rsidP="001E31AC">
            <w:pPr>
              <w:pStyle w:val="Default"/>
              <w:spacing w:line="276" w:lineRule="auto"/>
              <w:jc w:val="both"/>
              <w:rPr>
                <w:rFonts w:ascii="Arial" w:eastAsia="Yu Gothic UI" w:hAnsi="Arial" w:cs="Arial"/>
                <w:sz w:val="16"/>
                <w:szCs w:val="16"/>
              </w:rPr>
            </w:pPr>
            <w:r w:rsidRPr="00EB4370">
              <w:rPr>
                <w:rFonts w:ascii="Arial" w:eastAsia="Yu Gothic UI" w:hAnsi="Arial" w:cs="Arial"/>
                <w:sz w:val="16"/>
                <w:szCs w:val="16"/>
              </w:rPr>
              <w:t>2.3 Sostenere la salvaguardia ambientale, la sorveglianza, la prevenzione, l'espletamento delle normali attività silvo-pastorali, la tutela e la gestione attiva del territorio al fine di evitarne l’abbandono colturale della montagna e promuovere la conservazione del paesaggio tradizionale</w:t>
            </w:r>
          </w:p>
          <w:p w14:paraId="4022C5E6" w14:textId="77777777" w:rsidR="001217B9" w:rsidRPr="00EB4370" w:rsidRDefault="001217B9" w:rsidP="001E31AC">
            <w:pPr>
              <w:pStyle w:val="Default"/>
              <w:spacing w:line="276" w:lineRule="auto"/>
              <w:jc w:val="both"/>
              <w:rPr>
                <w:rFonts w:ascii="Arial" w:eastAsia="Yu Gothic UI" w:hAnsi="Arial" w:cs="Arial"/>
                <w:sz w:val="16"/>
                <w:szCs w:val="16"/>
              </w:rPr>
            </w:pPr>
            <w:r w:rsidRPr="00EB4370">
              <w:rPr>
                <w:rFonts w:ascii="Arial" w:eastAsia="Yu Gothic UI" w:hAnsi="Arial" w:cs="Arial"/>
                <w:sz w:val="16"/>
                <w:szCs w:val="16"/>
              </w:rPr>
              <w:t>2.6 Valorizzare i sistemi agricoli e forestali come risorsa per lo sviluppo delle economie del territorio, attivando processi innovativi e reti di impresa e costruendo opportunità di coinvolgimento delle proprietà frammentate, attraverso forme associative (es. Associazioni Fondiarie - ASFO), consortili, convenzionate</w:t>
            </w:r>
          </w:p>
          <w:p w14:paraId="110ED6DC" w14:textId="77777777" w:rsidR="001217B9" w:rsidRPr="00EB4370" w:rsidRDefault="001217B9" w:rsidP="001E31AC">
            <w:pPr>
              <w:spacing w:after="12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</w:tbl>
    <w:p w14:paraId="497C5CD6" w14:textId="77777777" w:rsidR="00E97F5A" w:rsidRDefault="00E97F5A"/>
    <w:sectPr w:rsidR="00E97F5A" w:rsidSect="001217B9">
      <w:pgSz w:w="12242" w:h="15842" w:orient="landscape" w:code="1"/>
      <w:pgMar w:top="1417" w:right="1134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E2E9E"/>
    <w:multiLevelType w:val="hybridMultilevel"/>
    <w:tmpl w:val="3C0C0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8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7B9"/>
    <w:rsid w:val="000518AF"/>
    <w:rsid w:val="001217B9"/>
    <w:rsid w:val="002930E9"/>
    <w:rsid w:val="00310067"/>
    <w:rsid w:val="00AB756A"/>
    <w:rsid w:val="00C40014"/>
    <w:rsid w:val="00E30BC2"/>
    <w:rsid w:val="00E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94E1E"/>
  <w15:chartTrackingRefBased/>
  <w15:docId w15:val="{2549BC6E-C4BC-477B-9D73-C79CBA42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17B9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17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17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17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17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217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217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17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217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217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17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17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217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17B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17B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217B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217B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217B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217B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217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217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17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17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217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217B9"/>
    <w:rPr>
      <w:i/>
      <w:iCs/>
      <w:color w:val="404040" w:themeColor="text1" w:themeTint="BF"/>
    </w:rPr>
  </w:style>
  <w:style w:type="paragraph" w:styleId="Paragrafoelenco">
    <w:name w:val="List Paragraph"/>
    <w:aliases w:val="Elenco puntato,Titolo Paragrafo,Question,Paragrafo elenco 1°liv,EL Paragrafo elenco,Paragrafo elenco puntato,Paragrafo elenco 2,List Paragraph11,List Paragraph1,Recommendation,L,CV text,Table text,List Paragraph2,F5 List Paragraph,Dot p"/>
    <w:basedOn w:val="Normale"/>
    <w:link w:val="ParagrafoelencoCarattere"/>
    <w:uiPriority w:val="34"/>
    <w:qFormat/>
    <w:rsid w:val="001217B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217B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217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217B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217B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21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ParagrafoelencoCarattere">
    <w:name w:val="Paragrafo elenco Carattere"/>
    <w:aliases w:val="Elenco puntato Carattere,Titolo Paragrafo Carattere,Question Carattere,Paragrafo elenco 1°liv Carattere,EL Paragrafo elenco Carattere,Paragrafo elenco puntato Carattere,Paragrafo elenco 2 Carattere,List Paragraph11 Carattere"/>
    <w:basedOn w:val="Carpredefinitoparagrafo"/>
    <w:link w:val="Paragrafoelenco"/>
    <w:uiPriority w:val="34"/>
    <w:qFormat/>
    <w:locked/>
    <w:rsid w:val="00121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4306</Characters>
  <Application>Microsoft Office Word</Application>
  <DocSecurity>0</DocSecurity>
  <Lines>35</Lines>
  <Paragraphs>10</Paragraphs>
  <ScaleCrop>false</ScaleCrop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Segreteria</cp:lastModifiedBy>
  <cp:revision>1</cp:revision>
  <dcterms:created xsi:type="dcterms:W3CDTF">2025-07-18T14:25:00Z</dcterms:created>
  <dcterms:modified xsi:type="dcterms:W3CDTF">2025-07-18T14:25:00Z</dcterms:modified>
</cp:coreProperties>
</file>